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FC" w:rsidRDefault="001062CA">
      <w:pPr>
        <w:pStyle w:val="Title"/>
        <w:spacing w:after="400" w:line="273" w:lineRule="auto"/>
        <w:rPr>
          <w:sz w:val="24"/>
          <w:szCs w:val="24"/>
        </w:rPr>
      </w:pPr>
      <w:bookmarkStart w:id="0" w:name="_jnucdvj7vnb" w:colFirst="0" w:colLast="0"/>
      <w:bookmarkEnd w:id="0"/>
      <w:r>
        <w:t>Title of the presentation</w:t>
      </w:r>
    </w:p>
    <w:p w:rsidR="001561FC" w:rsidRDefault="001062CA">
      <w:pPr>
        <w:pStyle w:val="Heading1"/>
        <w:spacing w:after="200"/>
        <w:rPr>
          <w:sz w:val="24"/>
          <w:szCs w:val="24"/>
        </w:rPr>
      </w:pPr>
      <w:bookmarkStart w:id="1" w:name="_ydscpyqwqt4f" w:colFirst="0" w:colLast="0"/>
      <w:bookmarkEnd w:id="1"/>
      <w:r w:rsidRPr="001062CA">
        <w:rPr>
          <w:u w:val="single"/>
        </w:rPr>
        <w:t>Author One</w:t>
      </w:r>
      <w:r>
        <w:rPr>
          <w:vertAlign w:val="superscript"/>
        </w:rPr>
        <w:t>1</w:t>
      </w:r>
      <w:proofErr w:type="gramStart"/>
      <w:r>
        <w:rPr>
          <w:vertAlign w:val="superscript"/>
        </w:rPr>
        <w:t>,2</w:t>
      </w:r>
      <w:proofErr w:type="gramEnd"/>
      <w:r>
        <w:t>, Author Two</w:t>
      </w:r>
      <w:r>
        <w:rPr>
          <w:vertAlign w:val="superscript"/>
        </w:rPr>
        <w:t>2</w:t>
      </w:r>
      <w:r>
        <w:t>, Author Three</w:t>
      </w:r>
      <w:r>
        <w:rPr>
          <w:vertAlign w:val="superscript"/>
        </w:rPr>
        <w:t>3</w:t>
      </w:r>
    </w:p>
    <w:p w:rsidR="001561FC" w:rsidRDefault="001062CA">
      <w:pPr>
        <w:pStyle w:val="Heading2"/>
        <w:jc w:val="center"/>
      </w:pPr>
      <w:bookmarkStart w:id="2" w:name="_4ye6drqrqxhk" w:colFirst="0" w:colLast="0"/>
      <w:bookmarkEnd w:id="2"/>
      <w:r>
        <w:rPr>
          <w:vertAlign w:val="superscript"/>
        </w:rPr>
        <w:t xml:space="preserve">1 </w:t>
      </w:r>
      <w:r>
        <w:t>Institute one, University one, Country one</w:t>
      </w:r>
    </w:p>
    <w:p w:rsidR="001561FC" w:rsidRDefault="001062CA">
      <w:pPr>
        <w:pStyle w:val="Heading2"/>
        <w:jc w:val="center"/>
      </w:pPr>
      <w:r>
        <w:rPr>
          <w:vertAlign w:val="superscript"/>
        </w:rPr>
        <w:t xml:space="preserve">2 </w:t>
      </w:r>
      <w:r>
        <w:t>Institute two, University one, Country one</w:t>
      </w:r>
    </w:p>
    <w:p w:rsidR="001561FC" w:rsidRDefault="001062CA">
      <w:pPr>
        <w:pStyle w:val="Heading2"/>
        <w:spacing w:after="400"/>
        <w:jc w:val="center"/>
      </w:pPr>
      <w:bookmarkStart w:id="3" w:name="_tjvvtueguy6x" w:colFirst="0" w:colLast="0"/>
      <w:bookmarkEnd w:id="3"/>
      <w:r>
        <w:rPr>
          <w:vertAlign w:val="superscript"/>
        </w:rPr>
        <w:t xml:space="preserve">3 </w:t>
      </w:r>
      <w:r>
        <w:t>Institute three, University two, Country two</w:t>
      </w:r>
    </w:p>
    <w:p w:rsidR="001561FC" w:rsidRDefault="001062CA">
      <w:pPr>
        <w:rPr>
          <w:b/>
        </w:rPr>
      </w:pPr>
      <w:r>
        <w:rPr>
          <w:b/>
        </w:rPr>
        <w:t xml:space="preserve">AUTHOR INSTRUCTIONS: Maximum size of the abstract is one A4 with default settings. </w:t>
      </w:r>
      <w:bookmarkStart w:id="4" w:name="_GoBack"/>
      <w:r>
        <w:rPr>
          <w:b/>
        </w:rPr>
        <w:t xml:space="preserve">Underline the presenting author. </w:t>
      </w:r>
      <w:bookmarkEnd w:id="4"/>
      <w:r>
        <w:rPr>
          <w:b/>
        </w:rPr>
        <w:t xml:space="preserve">Edit this file, save it with your name (e.g., </w:t>
      </w:r>
      <w:r>
        <w:rPr>
          <w:b/>
          <w:i/>
        </w:rPr>
        <w:t>max_planck_1.rtf</w:t>
      </w:r>
      <w:r>
        <w:rPr>
          <w:b/>
        </w:rPr>
        <w:t xml:space="preserve"> or </w:t>
      </w:r>
      <w:r>
        <w:rPr>
          <w:b/>
          <w:i/>
        </w:rPr>
        <w:t>albert_einstein_2.odt</w:t>
      </w:r>
      <w:r>
        <w:rPr>
          <w:b/>
        </w:rPr>
        <w:t xml:space="preserve">), and send it as an </w:t>
      </w:r>
      <w:r>
        <w:rPr>
          <w:b/>
          <w:u w:val="single"/>
        </w:rPr>
        <w:t>attachment</w:t>
      </w:r>
      <w:r>
        <w:rPr>
          <w:b/>
        </w:rPr>
        <w:t xml:space="preserve"> to </w:t>
      </w:r>
      <w:hyperlink r:id="rId4">
        <w:r>
          <w:rPr>
            <w:b/>
            <w:color w:val="1155CC"/>
            <w:u w:val="single"/>
          </w:rPr>
          <w:t>abs</w:t>
        </w:r>
        <w:r>
          <w:rPr>
            <w:b/>
            <w:color w:val="1155CC"/>
            <w:u w:val="single"/>
          </w:rPr>
          <w:t>tracts@kurp.hut.fi</w:t>
        </w:r>
      </w:hyperlink>
      <w:r>
        <w:rPr>
          <w:b/>
        </w:rPr>
        <w:t xml:space="preserve"> .</w:t>
      </w:r>
    </w:p>
    <w:p w:rsidR="001561FC" w:rsidRDefault="001561FC"/>
    <w:p w:rsidR="001561FC" w:rsidRDefault="001062CA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proofErr w:type="gramStart"/>
      <w:r>
        <w:t>.[</w:t>
      </w:r>
      <w:proofErr w:type="gramEnd"/>
      <w:r>
        <w:t>1]</w:t>
      </w:r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laborum</w:t>
      </w:r>
      <w:proofErr w:type="spellEnd"/>
      <w:r>
        <w:t xml:space="preserve">. </w:t>
      </w:r>
    </w:p>
    <w:p w:rsidR="001561FC" w:rsidRDefault="001561FC"/>
    <w:p w:rsidR="001561FC" w:rsidRDefault="001062CA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Sed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perspiciatis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nat</w:t>
      </w:r>
      <w:r>
        <w:t>us</w:t>
      </w:r>
      <w:proofErr w:type="spellEnd"/>
      <w:r>
        <w:t xml:space="preserve"> error sit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accusantium</w:t>
      </w:r>
      <w:proofErr w:type="spellEnd"/>
      <w:r>
        <w:t xml:space="preserve"> </w:t>
      </w:r>
      <w:proofErr w:type="spellStart"/>
      <w:r>
        <w:t>doloremque</w:t>
      </w:r>
      <w:proofErr w:type="spellEnd"/>
      <w:r>
        <w:t xml:space="preserve"> </w:t>
      </w:r>
      <w:proofErr w:type="spellStart"/>
      <w:r>
        <w:t>laudantium</w:t>
      </w:r>
      <w:proofErr w:type="spellEnd"/>
      <w:r>
        <w:t xml:space="preserve">, </w:t>
      </w:r>
      <w:proofErr w:type="spellStart"/>
      <w:r>
        <w:t>totam</w:t>
      </w:r>
      <w:proofErr w:type="spellEnd"/>
      <w:r>
        <w:t xml:space="preserve"> rem </w:t>
      </w:r>
      <w:proofErr w:type="spellStart"/>
      <w:r>
        <w:t>aperiam</w:t>
      </w:r>
      <w:proofErr w:type="spellEnd"/>
      <w:r>
        <w:t xml:space="preserve">,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 quae ab </w:t>
      </w:r>
      <w:proofErr w:type="spellStart"/>
      <w:r>
        <w:t>illo</w:t>
      </w:r>
      <w:proofErr w:type="spellEnd"/>
      <w:r>
        <w:t xml:space="preserve"> </w:t>
      </w:r>
      <w:proofErr w:type="spellStart"/>
      <w:r>
        <w:t>inventore</w:t>
      </w:r>
      <w:proofErr w:type="spellEnd"/>
      <w:r>
        <w:t xml:space="preserve"> </w:t>
      </w:r>
      <w:proofErr w:type="spellStart"/>
      <w:r>
        <w:t>veritatis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quasi </w:t>
      </w:r>
      <w:proofErr w:type="spellStart"/>
      <w:r>
        <w:t>architecto</w:t>
      </w:r>
      <w:proofErr w:type="spellEnd"/>
      <w:r>
        <w:t xml:space="preserve"> </w:t>
      </w:r>
      <w:proofErr w:type="spellStart"/>
      <w:r>
        <w:t>beatae</w:t>
      </w:r>
      <w:proofErr w:type="spellEnd"/>
      <w:r>
        <w:t xml:space="preserve"> vitae dicta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explicabo</w:t>
      </w:r>
      <w:proofErr w:type="spellEnd"/>
      <w:r>
        <w:t xml:space="preserve">. Nemo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voluptas</w:t>
      </w:r>
      <w:proofErr w:type="spellEnd"/>
      <w:r>
        <w:t xml:space="preserve"> sit </w:t>
      </w:r>
      <w:proofErr w:type="spellStart"/>
      <w:r>
        <w:t>aspernatur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fugit,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consequuntur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proofErr w:type="gramStart"/>
      <w:r>
        <w:t>dolores</w:t>
      </w:r>
      <w:proofErr w:type="spellEnd"/>
      <w:proofErr w:type="gramEnd"/>
      <w:r>
        <w:t xml:space="preserve"> </w:t>
      </w:r>
      <w:proofErr w:type="spellStart"/>
      <w:r>
        <w:t>eos</w:t>
      </w:r>
      <w:proofErr w:type="spellEnd"/>
      <w:r>
        <w:t xml:space="preserve"> qui </w:t>
      </w:r>
      <w:proofErr w:type="spellStart"/>
      <w:r>
        <w:t>ratione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nesciunt</w:t>
      </w:r>
      <w:proofErr w:type="spellEnd"/>
      <w:r>
        <w:t xml:space="preserve">.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ipsum </w:t>
      </w:r>
      <w:proofErr w:type="spellStart"/>
      <w:r>
        <w:t>quia</w:t>
      </w:r>
      <w:proofErr w:type="spellEnd"/>
      <w:r>
        <w:t xml:space="preserve">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non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qua</w:t>
      </w:r>
      <w:r>
        <w:t>erat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.[2]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minima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nostrum </w:t>
      </w:r>
      <w:proofErr w:type="spellStart"/>
      <w:r>
        <w:t>exercitationem</w:t>
      </w:r>
      <w:proofErr w:type="spellEnd"/>
      <w:r>
        <w:t xml:space="preserve"> </w:t>
      </w:r>
      <w:proofErr w:type="spellStart"/>
      <w:r>
        <w:t>ullam</w:t>
      </w:r>
      <w:proofErr w:type="spellEnd"/>
      <w:r>
        <w:t xml:space="preserve"> </w:t>
      </w:r>
      <w:proofErr w:type="spellStart"/>
      <w:r>
        <w:t>corporis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laboriosam</w:t>
      </w:r>
      <w:proofErr w:type="spellEnd"/>
      <w:r>
        <w:t xml:space="preserve">,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?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iure</w:t>
      </w:r>
      <w:proofErr w:type="spellEnd"/>
      <w:r>
        <w:t xml:space="preserve"> </w:t>
      </w:r>
      <w:proofErr w:type="spellStart"/>
      <w:r>
        <w:t>reprehenderit</w:t>
      </w:r>
      <w:proofErr w:type="spellEnd"/>
      <w:r>
        <w:t xml:space="preserve"> qui in </w:t>
      </w:r>
      <w:proofErr w:type="spellStart"/>
      <w:r>
        <w:t>ea</w:t>
      </w:r>
      <w:proofErr w:type="spellEnd"/>
      <w:r>
        <w:t xml:space="preserve">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quam nihil </w:t>
      </w:r>
      <w:proofErr w:type="spellStart"/>
      <w:r>
        <w:t>molestiae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quo </w:t>
      </w:r>
      <w:proofErr w:type="spellStart"/>
      <w:r>
        <w:t>voluptas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>?</w:t>
      </w:r>
    </w:p>
    <w:p w:rsidR="001561FC" w:rsidRDefault="001561FC">
      <w:pPr>
        <w:pBdr>
          <w:top w:val="nil"/>
          <w:left w:val="nil"/>
          <w:bottom w:val="nil"/>
          <w:right w:val="nil"/>
          <w:between w:val="nil"/>
        </w:pBdr>
      </w:pPr>
    </w:p>
    <w:p w:rsidR="001561FC" w:rsidRDefault="001062CA">
      <w:pPr>
        <w:pBdr>
          <w:top w:val="nil"/>
          <w:left w:val="nil"/>
          <w:bottom w:val="nil"/>
          <w:right w:val="nil"/>
          <w:between w:val="nil"/>
        </w:pBdr>
      </w:pPr>
      <w:r>
        <w:t xml:space="preserve">At </w:t>
      </w:r>
      <w:proofErr w:type="spellStart"/>
      <w:r>
        <w:t>vero</w:t>
      </w:r>
      <w:proofErr w:type="spellEnd"/>
      <w:r>
        <w:t xml:space="preserve"> </w:t>
      </w:r>
      <w:proofErr w:type="spellStart"/>
      <w:proofErr w:type="gramStart"/>
      <w:r>
        <w:t>eos</w:t>
      </w:r>
      <w:proofErr w:type="spellEnd"/>
      <w:proofErr w:type="gramEnd"/>
      <w:r>
        <w:t xml:space="preserve"> et </w:t>
      </w:r>
      <w:proofErr w:type="spellStart"/>
      <w:r>
        <w:t>accusamus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dignissimos</w:t>
      </w:r>
      <w:proofErr w:type="spellEnd"/>
      <w:r>
        <w:t xml:space="preserve"> </w:t>
      </w:r>
      <w:proofErr w:type="spellStart"/>
      <w:r>
        <w:t>ducimus</w:t>
      </w:r>
      <w:proofErr w:type="spellEnd"/>
      <w:r>
        <w:t xml:space="preserve"> qui </w:t>
      </w:r>
      <w:proofErr w:type="spellStart"/>
      <w:r>
        <w:t>blanditiis</w:t>
      </w:r>
      <w:proofErr w:type="spellEnd"/>
      <w:r>
        <w:t xml:space="preserve"> </w:t>
      </w:r>
      <w:proofErr w:type="spellStart"/>
      <w:r>
        <w:t>praesentium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</w:t>
      </w:r>
      <w:proofErr w:type="spellStart"/>
      <w:r>
        <w:t>deleniti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corrupti</w:t>
      </w:r>
      <w:proofErr w:type="spellEnd"/>
      <w:r>
        <w:t xml:space="preserve"> quos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molestias</w:t>
      </w:r>
      <w:proofErr w:type="spellEnd"/>
      <w:r>
        <w:t xml:space="preserve"> </w:t>
      </w:r>
      <w:proofErr w:type="spellStart"/>
      <w:r>
        <w:t>excepturi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occaecati</w:t>
      </w:r>
      <w:proofErr w:type="spellEnd"/>
      <w:r>
        <w:t xml:space="preserve"> </w:t>
      </w:r>
      <w:proofErr w:type="spellStart"/>
      <w:r>
        <w:t>cupiditate</w:t>
      </w:r>
      <w:proofErr w:type="spellEnd"/>
      <w:r>
        <w:t xml:space="preserve"> non p</w:t>
      </w:r>
      <w:r>
        <w:t xml:space="preserve">rovident, </w:t>
      </w:r>
      <w:proofErr w:type="spellStart"/>
      <w:r>
        <w:t>similique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mollitia</w:t>
      </w:r>
      <w:proofErr w:type="spellEnd"/>
      <w:r>
        <w:t xml:space="preserve"> animi,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 xml:space="preserve"> et </w:t>
      </w:r>
      <w:proofErr w:type="spellStart"/>
      <w:r>
        <w:t>dolorum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</w:t>
      </w:r>
      <w:proofErr w:type="gramStart"/>
      <w:r>
        <w:t>Et</w:t>
      </w:r>
      <w:proofErr w:type="gram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facilis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et </w:t>
      </w:r>
      <w:proofErr w:type="spellStart"/>
      <w:r>
        <w:t>expedita</w:t>
      </w:r>
      <w:proofErr w:type="spellEnd"/>
      <w:r>
        <w:t xml:space="preserve"> </w:t>
      </w:r>
      <w:proofErr w:type="spellStart"/>
      <w:r>
        <w:t>distinctio</w:t>
      </w:r>
      <w:proofErr w:type="spellEnd"/>
      <w:r>
        <w:t>.</w:t>
      </w:r>
    </w:p>
    <w:p w:rsidR="001561FC" w:rsidRDefault="001062CA">
      <w:pPr>
        <w:pStyle w:val="Heading3"/>
      </w:pPr>
      <w:bookmarkStart w:id="5" w:name="_bharf06gfqec" w:colFirst="0" w:colLast="0"/>
      <w:bookmarkEnd w:id="5"/>
      <w:r>
        <w:t>REFERENCES</w:t>
      </w:r>
    </w:p>
    <w:p w:rsidR="001561FC" w:rsidRDefault="001062CA">
      <w:pPr>
        <w:pStyle w:val="Heading4"/>
      </w:pPr>
      <w:r>
        <w:t>[1] F. Writer, S. Writer, and T. Writer (year), Publication, volume, page number</w:t>
      </w:r>
    </w:p>
    <w:p w:rsidR="001561FC" w:rsidRDefault="001062CA">
      <w:pPr>
        <w:pStyle w:val="Heading4"/>
      </w:pPr>
      <w:bookmarkStart w:id="6" w:name="_6r2r7tot21j4" w:colFirst="0" w:colLast="0"/>
      <w:bookmarkEnd w:id="6"/>
      <w:r>
        <w:t>[2]</w:t>
      </w:r>
      <w:r>
        <w:t xml:space="preserve"> F. Writer, S. Writer, T. Writer, et al. (year), Publication, volume, page number</w:t>
      </w:r>
    </w:p>
    <w:p w:rsidR="001561FC" w:rsidRDefault="001062CA">
      <w:r>
        <w:t xml:space="preserve"> </w:t>
      </w:r>
    </w:p>
    <w:p w:rsidR="001561FC" w:rsidRDefault="001561FC"/>
    <w:sectPr w:rsidR="001561FC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61FC"/>
    <w:rsid w:val="001062CA"/>
    <w:rsid w:val="001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B59D5-3887-4B61-BE5D-C6CB6A6F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en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line="240" w:lineRule="auto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stracts@kurp.hut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>Aalto University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Joni Tammi</cp:lastModifiedBy>
  <cp:revision>2</cp:revision>
  <dcterms:created xsi:type="dcterms:W3CDTF">2018-05-18T07:44:00Z</dcterms:created>
  <dcterms:modified xsi:type="dcterms:W3CDTF">2018-05-18T07:45:00Z</dcterms:modified>
</cp:coreProperties>
</file>